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40"/>
          <w:szCs w:val="40"/>
        </w:rPr>
      </w:pPr>
      <w:r w:rsidDel="00000000" w:rsidR="00000000" w:rsidRPr="00000000">
        <w:rPr>
          <w:rFonts w:ascii="Arial" w:cs="Arial" w:eastAsia="Arial" w:hAnsi="Arial"/>
          <w:b w:val="1"/>
          <w:color w:val="000000"/>
          <w:sz w:val="40"/>
          <w:szCs w:val="40"/>
          <w:rtl w:val="0"/>
        </w:rPr>
        <w:t xml:space="preserve">Job Description &amp; Person Specification</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40"/>
          <w:szCs w:val="4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 </w:t>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6611"/>
        <w:tblGridChange w:id="0">
          <w:tblGrid>
            <w:gridCol w:w="2405"/>
            <w:gridCol w:w="6611"/>
          </w:tblGrid>
        </w:tblGridChange>
      </w:tblGrid>
      <w:tr>
        <w:trPr>
          <w:cantSplit w:val="0"/>
          <w:tblHeader w:val="0"/>
        </w:trPr>
        <w:tc>
          <w:tcPr/>
          <w:p w:rsidR="00000000" w:rsidDel="00000000" w:rsidP="00000000" w:rsidRDefault="00000000" w:rsidRPr="00000000" w14:paraId="00000005">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Job Title:</w:t>
            </w:r>
          </w:p>
        </w:tc>
        <w:tc>
          <w:tcPr/>
          <w:p w:rsidR="00000000" w:rsidDel="00000000" w:rsidP="00000000" w:rsidRDefault="00000000" w:rsidRPr="00000000" w14:paraId="00000006">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Volunteer Training and Support Officer</w:t>
            </w:r>
            <w:r w:rsidDel="00000000" w:rsidR="00000000" w:rsidRPr="00000000">
              <w:rPr>
                <w:rtl w:val="0"/>
              </w:rPr>
            </w:r>
          </w:p>
        </w:tc>
      </w:tr>
      <w:tr>
        <w:trPr>
          <w:cantSplit w:val="0"/>
          <w:tblHeader w:val="0"/>
        </w:trPr>
        <w:tc>
          <w:tcPr/>
          <w:p w:rsidR="00000000" w:rsidDel="00000000" w:rsidP="00000000" w:rsidRDefault="00000000" w:rsidRPr="00000000" w14:paraId="00000007">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Responsible to:</w:t>
            </w:r>
          </w:p>
        </w:tc>
        <w:tc>
          <w:tcPr/>
          <w:p w:rsidR="00000000" w:rsidDel="00000000" w:rsidP="00000000" w:rsidRDefault="00000000" w:rsidRPr="00000000" w14:paraId="00000008">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Chief Executive Officer</w:t>
            </w:r>
            <w:r w:rsidDel="00000000" w:rsidR="00000000" w:rsidRPr="00000000">
              <w:rPr>
                <w:rtl w:val="0"/>
              </w:rPr>
            </w:r>
          </w:p>
        </w:tc>
      </w:tr>
      <w:tr>
        <w:trPr>
          <w:cantSplit w:val="0"/>
          <w:tblHeader w:val="0"/>
        </w:trPr>
        <w:tc>
          <w:tcPr/>
          <w:p w:rsidR="00000000" w:rsidDel="00000000" w:rsidP="00000000" w:rsidRDefault="00000000" w:rsidRPr="00000000" w14:paraId="00000009">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Hours:</w:t>
            </w:r>
          </w:p>
        </w:tc>
        <w:tc>
          <w:tcPr/>
          <w:p w:rsidR="00000000" w:rsidDel="00000000" w:rsidP="00000000" w:rsidRDefault="00000000" w:rsidRPr="00000000" w14:paraId="0000000A">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30 hours weekly</w:t>
            </w:r>
            <w:r w:rsidDel="00000000" w:rsidR="00000000" w:rsidRPr="00000000">
              <w:rPr>
                <w:rtl w:val="0"/>
              </w:rPr>
            </w:r>
          </w:p>
        </w:tc>
      </w:tr>
      <w:tr>
        <w:trPr>
          <w:cantSplit w:val="0"/>
          <w:tblHeader w:val="0"/>
        </w:trPr>
        <w:tc>
          <w:tcPr/>
          <w:p w:rsidR="00000000" w:rsidDel="00000000" w:rsidP="00000000" w:rsidRDefault="00000000" w:rsidRPr="00000000" w14:paraId="0000000B">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Salary:                   </w:t>
            </w:r>
          </w:p>
        </w:tc>
        <w:tc>
          <w:tcPr/>
          <w:p w:rsidR="00000000" w:rsidDel="00000000" w:rsidP="00000000" w:rsidRDefault="00000000" w:rsidRPr="00000000" w14:paraId="0000000C">
            <w:pPr>
              <w:widowControl w:val="0"/>
              <w:tabs>
                <w:tab w:val="left" w:pos="134"/>
                <w:tab w:val="center"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£25,000 per annum, pro rata</w:t>
            </w:r>
          </w:p>
        </w:tc>
      </w:tr>
      <w:tr>
        <w:trPr>
          <w:cantSplit w:val="0"/>
          <w:tblHeader w:val="0"/>
        </w:trPr>
        <w:tc>
          <w:tcPr/>
          <w:p w:rsidR="00000000" w:rsidDel="00000000" w:rsidP="00000000" w:rsidRDefault="00000000" w:rsidRPr="00000000" w14:paraId="0000000D">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Contract:                        </w:t>
            </w:r>
          </w:p>
        </w:tc>
        <w:tc>
          <w:tcPr/>
          <w:p w:rsidR="00000000" w:rsidDel="00000000" w:rsidP="00000000" w:rsidRDefault="00000000" w:rsidRPr="00000000" w14:paraId="0000000E">
            <w:pPr>
              <w:widowControl w:val="0"/>
              <w:tabs>
                <w:tab w:val="left" w:pos="134"/>
                <w:tab w:val="center"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Until June 2025 (3 month probationary period)</w:t>
            </w:r>
          </w:p>
        </w:tc>
      </w:tr>
      <w:tr>
        <w:trPr>
          <w:cantSplit w:val="0"/>
          <w:tblHeader w:val="0"/>
        </w:trPr>
        <w:tc>
          <w:tcPr/>
          <w:p w:rsidR="00000000" w:rsidDel="00000000" w:rsidP="00000000" w:rsidRDefault="00000000" w:rsidRPr="00000000" w14:paraId="0000000F">
            <w:pPr>
              <w:widowControl w:val="0"/>
              <w:tabs>
                <w:tab w:val="left" w:pos="134"/>
                <w:tab w:val="center"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Benefits                         </w:t>
            </w:r>
          </w:p>
        </w:tc>
        <w:tc>
          <w:tcPr/>
          <w:p w:rsidR="00000000" w:rsidDel="00000000" w:rsidP="00000000" w:rsidRDefault="00000000" w:rsidRPr="00000000" w14:paraId="00000010">
            <w:pPr>
              <w:widowControl w:val="0"/>
              <w:tabs>
                <w:tab w:val="left" w:pos="134"/>
                <w:tab w:val="center"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8% employer pension contribution</w:t>
            </w:r>
          </w:p>
        </w:tc>
      </w:tr>
    </w:tbl>
    <w:p w:rsidR="00000000" w:rsidDel="00000000" w:rsidP="00000000" w:rsidRDefault="00000000" w:rsidRPr="00000000" w14:paraId="00000011">
      <w:pPr>
        <w:widowControl w:val="0"/>
        <w:tabs>
          <w:tab w:val="left" w:pos="134"/>
          <w:tab w:val="center" w:pos="4513"/>
        </w:tabs>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ab/>
      </w:r>
      <w:r w:rsidDel="00000000" w:rsidR="00000000" w:rsidRPr="00000000">
        <w:rPr>
          <w:rFonts w:ascii="Arial" w:cs="Arial" w:eastAsia="Arial" w:hAnsi="Arial"/>
          <w:sz w:val="28"/>
          <w:szCs w:val="28"/>
          <w:rtl w:val="0"/>
        </w:rPr>
        <w:t xml:space="preserve"> </w:t>
      </w:r>
    </w:p>
    <w:p w:rsidR="00000000" w:rsidDel="00000000" w:rsidP="00000000" w:rsidRDefault="00000000" w:rsidRPr="00000000" w14:paraId="00000012">
      <w:pPr>
        <w:widowControl w:val="0"/>
        <w:tabs>
          <w:tab w:val="left" w:pos="134"/>
          <w:tab w:val="center" w:pos="4513"/>
        </w:tabs>
        <w:spacing w:after="0" w:line="24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Overview of the Post:</w:t>
      </w:r>
    </w:p>
    <w:p w:rsidR="00000000" w:rsidDel="00000000" w:rsidP="00000000" w:rsidRDefault="00000000" w:rsidRPr="00000000" w14:paraId="00000014">
      <w:pPr>
        <w:widowControl w:val="0"/>
        <w:spacing w:after="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As a Volunteer Training and Support Officer you will be responsible for the recruitment, training and supervision of volunteers and apprentices to support our busy information and advice line. The purpose of the role is to create and deliver a learning and development experience to enhance the skills and capabilities of the unpaid and trainee workforce at DIAL. You will also contribute to organisational training plans and the development of training resources for accreditation.</w:t>
      </w:r>
    </w:p>
    <w:p w:rsidR="00000000" w:rsidDel="00000000" w:rsidP="00000000" w:rsidRDefault="00000000" w:rsidRPr="00000000" w14:paraId="00000015">
      <w:pPr>
        <w:widowControl w:val="0"/>
        <w:spacing w:after="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Main Duties &amp; Responsibilities:</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Operational responsibilities</w:t>
      </w:r>
    </w:p>
    <w:p w:rsidR="00000000" w:rsidDel="00000000" w:rsidP="00000000" w:rsidRDefault="00000000" w:rsidRPr="00000000" w14:paraId="000000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Create and design engaging Learning &amp; Development programmes tailored to volunteer needs</w:t>
      </w:r>
    </w:p>
    <w:p w:rsidR="00000000" w:rsidDel="00000000" w:rsidP="00000000" w:rsidRDefault="00000000" w:rsidRPr="00000000" w14:paraId="000000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Create and/or deliver a range of training using office, online and blended learning</w:t>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Manage the delivery of training and development programmes</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Ensure that statutory training requirements are met</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Monitor and review the progress of apprentices and volunteers </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Amend and revise programmes as necessary, in order to adapt to changes occurring in the work environment</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01"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Devise individual learning plans and conduct appraisals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01"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Engagement and development</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6" w:right="0" w:hanging="284"/>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Develop constructive working relationships with colleagues within DIAL to enhance effective team and cross-organisational working</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6" w:right="0" w:hanging="284"/>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Responsible for end-to-end management and delivery of learning content from needs analysis to content design and programme management</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0" w:before="0" w:line="276" w:lineRule="auto"/>
        <w:ind w:left="426" w:right="240" w:hanging="284"/>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Identify and recruit potential volunteers to support DIAL and provide ongoing training and support</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6" w:right="0" w:hanging="284"/>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Develop and deliver effective induction programmes for new apprentices and volunteers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01"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Evidencing impact </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b w:val="1"/>
          <w:color w:val="000000"/>
          <w:sz w:val="28"/>
          <w:szCs w:val="28"/>
        </w:rPr>
      </w:pPr>
      <w:r w:rsidDel="00000000" w:rsidR="00000000" w:rsidRPr="00000000">
        <w:rPr>
          <w:rFonts w:ascii="Arial" w:cs="Arial" w:eastAsia="Arial" w:hAnsi="Arial"/>
          <w:color w:val="000000"/>
          <w:sz w:val="28"/>
          <w:szCs w:val="28"/>
          <w:rtl w:val="0"/>
        </w:rPr>
        <w:t xml:space="preserve">Complete and maintain full records of participation for monitoring and evaluation purposes.</w:t>
      </w: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Manage and maintain a database of all activity, ensuring data is accurately entered and reports are produced as required.</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Evaluate training and development programmes</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Adhere to </w:t>
      </w:r>
      <w:r w:rsidDel="00000000" w:rsidR="00000000" w:rsidRPr="00000000">
        <w:rPr>
          <w:rFonts w:ascii="Arial" w:cs="Arial" w:eastAsia="Arial" w:hAnsi="Arial"/>
          <w:color w:val="000000"/>
          <w:sz w:val="28"/>
          <w:szCs w:val="28"/>
          <w:rtl w:val="0"/>
        </w:rPr>
        <w:t xml:space="preserve">GDPR and data sharing protocols</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Actively gather case studies and quotes from apprentices and volunteers</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Actively contribute to the performance management, monitoring and evaluation to ensure the service is on target to meet agreed outputs and outcomes and satisfy the requirements of stakeholders.</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Attend and contribute to service meetings as required</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Stakeholder relationships </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14" w:right="0" w:hanging="357"/>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Act as an ambassador for DIAL</w:t>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pacing w:after="0" w:lineRule="auto"/>
        <w:ind w:left="714" w:hanging="357"/>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To seek out and develop relationships with educational institutes who deliver apprenticeship programmes.</w:t>
      </w:r>
    </w:p>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spacing w:after="0" w:lineRule="auto"/>
        <w:ind w:left="714" w:hanging="357"/>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Develop working relationships with other learning organisations</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0" w:lineRule="auto"/>
        <w:ind w:left="714" w:hanging="357"/>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Develop constructive working relationships with colleagues from groups, agencies and services across the borough in order to promote the service and recruit volunteers</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duties</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Work within the aims and objectives, key values, anti-discriminatory and equal opportunities and other policies of DIAL, maintaining strict confidentiality at all times.</w:t>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Participate in training and professional development as required</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Participate in mandatory staff supervision sessions.</w:t>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Work within the wider staff team of DIAL, attend staff meetings and participate in training opportunities appropriate to the post.</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This post may require some out of hours working to travel and attend activities/meetings across the borough.</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Person Specification: Key Skills and requirements criteria</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2"/>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6"/>
        <w:gridCol w:w="1701"/>
        <w:gridCol w:w="1559"/>
        <w:tblGridChange w:id="0">
          <w:tblGrid>
            <w:gridCol w:w="6096"/>
            <w:gridCol w:w="1701"/>
            <w:gridCol w:w="1559"/>
          </w:tblGrid>
        </w:tblGridChange>
      </w:tblGrid>
      <w:tr>
        <w:trPr>
          <w:cantSplit w:val="0"/>
          <w:tblHeader w:val="0"/>
        </w:trPr>
        <w:tc>
          <w:tcPr>
            <w:shd w:fill="949300" w:val="clear"/>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Experience and skills</w:t>
            </w:r>
            <w:r w:rsidDel="00000000" w:rsidR="00000000" w:rsidRPr="00000000">
              <w:rPr>
                <w:rtl w:val="0"/>
              </w:rPr>
            </w:r>
          </w:p>
        </w:tc>
        <w:tc>
          <w:tcPr>
            <w:shd w:fill="949300"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Essential</w:t>
            </w:r>
          </w:p>
        </w:tc>
        <w:tc>
          <w:tcPr>
            <w:shd w:fill="949300"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Desirable</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At least two years’ experience of working in a Volunteer Training and Support role</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Hold, or working towards, a qualification in learning and development  </w:t>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Experience of assessing training and development needs</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Experience of designing, delivering and evaluating effective learning solutions for staff/apprentices and volunteers</w:t>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jc w:val="center"/>
              <w:rPr>
                <w:rFonts w:ascii="Arial" w:cs="Arial" w:eastAsia="Arial" w:hAnsi="Arial"/>
                <w:b w:val="1"/>
                <w:sz w:val="28"/>
                <w:szCs w:val="28"/>
              </w:rPr>
            </w:pPr>
            <w:bookmarkStart w:colFirst="0" w:colLast="0" w:name="_heading=h.30j0zll" w:id="0"/>
            <w:bookmarkEnd w:id="0"/>
            <w:r w:rsidDel="00000000" w:rsidR="00000000" w:rsidRPr="00000000">
              <w:rPr>
                <w:rFonts w:ascii="Arial" w:cs="Arial" w:eastAsia="Arial" w:hAnsi="Arial"/>
                <w:b w:val="1"/>
                <w:sz w:val="28"/>
                <w:szCs w:val="28"/>
                <w:rtl w:val="0"/>
              </w:rPr>
              <w:t xml:space="preserve">x</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of working with and supporting volunteers</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of producing accurate and concise reports and documents as required</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Experience of managing risk</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Computer literate with a good working knowledge of Microsoft packages (Google drive knowledge advantageous)</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color w:val="000000"/>
                <w:sz w:val="28"/>
                <w:szCs w:val="28"/>
                <w:rtl w:val="0"/>
              </w:rPr>
              <w:t xml:space="preserve">Excellent written, numerate and spoken communication skills </w:t>
            </w:r>
            <w:r w:rsidDel="00000000" w:rsidR="00000000" w:rsidRPr="00000000">
              <w:rPr>
                <w:rtl w:val="0"/>
              </w:rPr>
            </w:r>
          </w:p>
        </w:tc>
        <w:tc>
          <w:tcPr>
            <w:shd w:fill="ffffff"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shd w:fill="ffffff"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rHeight w:val="385" w:hRule="atLeast"/>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Excellent relationship building, problem solving and negotiation skills</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r>
      <w:tr>
        <w:trPr>
          <w:cantSplit w:val="0"/>
          <w:trHeight w:val="385" w:hRule="atLeast"/>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Strong teamworking skills and a collaborative approach to learning, both face-to-face and remotely</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ability to network and develop partnerships with statutory, community and voluntary agencies</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Good organisational and planning skills to manage time and to meet deadlines and objectives</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ability to work independently with minimal supervision</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color w:val="000000"/>
                <w:sz w:val="28"/>
                <w:szCs w:val="28"/>
                <w:rtl w:val="0"/>
              </w:rPr>
              <w:t xml:space="preserve">Personal commitment to improving your own knowledge and skills and a passion for continuing learning and development</w:t>
            </w:r>
            <w:r w:rsidDel="00000000" w:rsidR="00000000" w:rsidRPr="00000000">
              <w:rPr>
                <w:rtl w:val="0"/>
              </w:rPr>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shd w:fill="949300"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Personal Characteristics</w:t>
            </w:r>
            <w:r w:rsidDel="00000000" w:rsidR="00000000" w:rsidRPr="00000000">
              <w:rPr>
                <w:rtl w:val="0"/>
              </w:rPr>
            </w:r>
          </w:p>
        </w:tc>
        <w:tc>
          <w:tcPr>
            <w:shd w:fill="949300" w:val="clea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c>
          <w:tcPr>
            <w:shd w:fill="949300" w:val="clea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Fun, engaging and enthusiastic personality</w:t>
            </w:r>
          </w:p>
        </w:tc>
        <w:tc>
          <w:tcPr>
            <w:shd w:fill="ffffff" w:val="clea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shd w:fill="ffffff" w:val="clea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rPr>
                <w:rFonts w:ascii="Arial" w:cs="Arial" w:eastAsia="Arial" w:hAnsi="Arial"/>
                <w:sz w:val="28"/>
                <w:szCs w:val="28"/>
              </w:rPr>
            </w:pPr>
            <w:r w:rsidDel="00000000" w:rsidR="00000000" w:rsidRPr="00000000">
              <w:rPr>
                <w:rFonts w:ascii="Arial" w:cs="Arial" w:eastAsia="Arial" w:hAnsi="Arial"/>
                <w:sz w:val="28"/>
                <w:szCs w:val="28"/>
                <w:rtl w:val="0"/>
              </w:rPr>
              <w:t xml:space="preserve">Enthusiasm, dedication, responsiveness, flexibility and eagerness in supporting the aims, vision and mission of DIAL</w:t>
            </w:r>
          </w:p>
        </w:tc>
        <w:tc>
          <w:tcPr>
            <w:vAlign w:val="center"/>
          </w:tcPr>
          <w:p w:rsidR="00000000" w:rsidDel="00000000" w:rsidP="00000000" w:rsidRDefault="00000000" w:rsidRPr="00000000" w14:paraId="00000097">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98">
            <w:pPr>
              <w:pBdr>
                <w:top w:space="0" w:sz="0" w:val="nil"/>
                <w:left w:space="0" w:sz="0" w:val="nil"/>
                <w:bottom w:space="0" w:sz="0" w:val="nil"/>
                <w:right w:space="0" w:sz="0" w:val="nil"/>
                <w:between w:space="0" w:sz="0" w:val="nil"/>
              </w:pBdr>
              <w:jc w:val="center"/>
              <w:rPr>
                <w:rFonts w:ascii="Arial" w:cs="Arial" w:eastAsia="Arial" w:hAnsi="Arial"/>
                <w:b w:val="1"/>
                <w:color w:val="000000"/>
                <w:sz w:val="28"/>
                <w:szCs w:val="28"/>
              </w:rPr>
            </w:pPr>
            <w:r w:rsidDel="00000000" w:rsidR="00000000" w:rsidRPr="00000000">
              <w:rPr>
                <w:rtl w:val="0"/>
              </w:rPr>
            </w:r>
          </w:p>
        </w:tc>
      </w:tr>
    </w:tbl>
    <w:p w:rsidR="00000000" w:rsidDel="00000000" w:rsidP="00000000" w:rsidRDefault="00000000" w:rsidRPr="00000000" w14:paraId="00000099">
      <w:pPr>
        <w:tabs>
          <w:tab w:val="left" w:pos="5664"/>
        </w:tabs>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3"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14"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501"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15F89"/>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315F89"/>
    <w:pPr>
      <w:spacing w:after="0" w:line="240" w:lineRule="auto"/>
    </w:pPr>
  </w:style>
  <w:style w:type="table" w:styleId="TableGrid">
    <w:name w:val="Table Grid"/>
    <w:basedOn w:val="TableNormal"/>
    <w:uiPriority w:val="59"/>
    <w:rsid w:val="00315F8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15F89"/>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val="1"/>
    <w:unhideWhenUsed w:val="1"/>
    <w:rsid w:val="00845E2E"/>
    <w:rPr>
      <w:sz w:val="16"/>
      <w:szCs w:val="16"/>
    </w:rPr>
  </w:style>
  <w:style w:type="paragraph" w:styleId="CommentText">
    <w:name w:val="annotation text"/>
    <w:basedOn w:val="Normal"/>
    <w:link w:val="CommentTextChar"/>
    <w:uiPriority w:val="99"/>
    <w:semiHidden w:val="1"/>
    <w:unhideWhenUsed w:val="1"/>
    <w:rsid w:val="00845E2E"/>
    <w:pPr>
      <w:spacing w:line="240" w:lineRule="auto"/>
    </w:pPr>
    <w:rPr>
      <w:sz w:val="20"/>
      <w:szCs w:val="20"/>
    </w:rPr>
  </w:style>
  <w:style w:type="character" w:styleId="CommentTextChar" w:customStyle="1">
    <w:name w:val="Comment Text Char"/>
    <w:basedOn w:val="DefaultParagraphFont"/>
    <w:link w:val="CommentText"/>
    <w:uiPriority w:val="99"/>
    <w:semiHidden w:val="1"/>
    <w:rsid w:val="00845E2E"/>
    <w:rPr>
      <w:sz w:val="20"/>
      <w:szCs w:val="20"/>
    </w:rPr>
  </w:style>
  <w:style w:type="paragraph" w:styleId="CommentSubject">
    <w:name w:val="annotation subject"/>
    <w:basedOn w:val="CommentText"/>
    <w:next w:val="CommentText"/>
    <w:link w:val="CommentSubjectChar"/>
    <w:uiPriority w:val="99"/>
    <w:semiHidden w:val="1"/>
    <w:unhideWhenUsed w:val="1"/>
    <w:rsid w:val="00845E2E"/>
    <w:rPr>
      <w:b w:val="1"/>
      <w:bCs w:val="1"/>
    </w:rPr>
  </w:style>
  <w:style w:type="character" w:styleId="CommentSubjectChar" w:customStyle="1">
    <w:name w:val="Comment Subject Char"/>
    <w:basedOn w:val="CommentTextChar"/>
    <w:link w:val="CommentSubject"/>
    <w:uiPriority w:val="99"/>
    <w:semiHidden w:val="1"/>
    <w:rsid w:val="00845E2E"/>
    <w:rPr>
      <w:b w:val="1"/>
      <w:bCs w:val="1"/>
      <w:sz w:val="20"/>
      <w:szCs w:val="20"/>
    </w:r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Y0pAgOa+Ei5xVbxcgsZlZ8+BtA==">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2022-06-21T14:15:00Z</dcterms:created>
  <dc:creator>Debbie</dc:creator>
</cp:coreProperties>
</file>